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33" w:rsidRPr="006F17AC" w:rsidRDefault="00E12B33" w:rsidP="006F17AC">
      <w:pPr>
        <w:spacing w:line="560" w:lineRule="exact"/>
        <w:ind w:firstLine="200"/>
        <w:jc w:val="center"/>
        <w:rPr>
          <w:rFonts w:ascii="方正小标宋简体" w:eastAsia="方正小标宋简体" w:hAnsi="仿宋" w:hint="eastAsia"/>
          <w:color w:val="000000"/>
          <w:sz w:val="32"/>
          <w:szCs w:val="32"/>
        </w:rPr>
      </w:pPr>
      <w:r w:rsidRPr="006F17AC">
        <w:rPr>
          <w:rFonts w:ascii="方正小标宋简体" w:eastAsia="方正小标宋简体" w:hAnsi="仿宋" w:hint="eastAsia"/>
          <w:color w:val="000000"/>
          <w:sz w:val="32"/>
          <w:szCs w:val="32"/>
        </w:rPr>
        <w:t>湘潭综合保税区政务公开目录</w:t>
      </w:r>
    </w:p>
    <w:p w:rsidR="00E12B33" w:rsidRPr="00CB2136" w:rsidRDefault="00E12B33" w:rsidP="006F17AC">
      <w:pPr>
        <w:spacing w:after="0" w:line="500" w:lineRule="exact"/>
        <w:ind w:firstLine="198"/>
        <w:rPr>
          <w:rFonts w:ascii="仿宋_GB2312" w:eastAsia="仿宋_GB2312" w:hAnsi="仿宋"/>
          <w:color w:val="000000"/>
          <w:sz w:val="28"/>
          <w:szCs w:val="28"/>
        </w:rPr>
      </w:pPr>
      <w:r w:rsidRPr="00CB2136">
        <w:rPr>
          <w:rFonts w:ascii="仿宋_GB2312" w:eastAsia="仿宋_GB2312" w:hAnsi="仿宋" w:hint="eastAsia"/>
          <w:color w:val="000000"/>
          <w:sz w:val="28"/>
          <w:szCs w:val="28"/>
        </w:rPr>
        <w:t xml:space="preserve">  </w:t>
      </w:r>
    </w:p>
    <w:p w:rsidR="00E12B33" w:rsidRPr="00CB2136" w:rsidRDefault="00E12B33" w:rsidP="006F17AC">
      <w:pPr>
        <w:spacing w:after="0" w:line="560" w:lineRule="exact"/>
        <w:ind w:firstLineChars="200" w:firstLine="560"/>
        <w:jc w:val="both"/>
        <w:rPr>
          <w:rFonts w:ascii="仿宋_GB2312" w:eastAsia="仿宋_GB2312" w:hAnsi="仿宋"/>
          <w:color w:val="000000"/>
          <w:sz w:val="28"/>
          <w:szCs w:val="28"/>
        </w:rPr>
      </w:pPr>
      <w:r w:rsidRPr="00CB2136">
        <w:rPr>
          <w:rFonts w:ascii="仿宋_GB2312" w:eastAsia="仿宋_GB2312" w:hAnsi="仿宋" w:hint="eastAsia"/>
          <w:color w:val="000000"/>
          <w:sz w:val="28"/>
          <w:szCs w:val="28"/>
        </w:rPr>
        <w:t>为方便公民、法人或其他组织查阅、利用政务信息，根据《中华人民共和国政府信息公开条例》规定和湘潭市政府有关要求，结合湘潭综合保税区实际情况，编制湘潭综合保税区政务公开目录。</w:t>
      </w:r>
    </w:p>
    <w:p w:rsidR="00E12B33" w:rsidRPr="00CB2136" w:rsidRDefault="00E12B33" w:rsidP="006F17AC">
      <w:pPr>
        <w:spacing w:after="0" w:line="560" w:lineRule="exact"/>
        <w:ind w:firstLineChars="200" w:firstLine="560"/>
        <w:jc w:val="both"/>
        <w:rPr>
          <w:rFonts w:ascii="仿宋_GB2312" w:eastAsia="仿宋_GB2312" w:hAnsi="仿宋"/>
          <w:color w:val="000000"/>
          <w:sz w:val="28"/>
          <w:szCs w:val="28"/>
        </w:rPr>
      </w:pPr>
      <w:r w:rsidRPr="00CB2136">
        <w:rPr>
          <w:rFonts w:ascii="仿宋_GB2312" w:eastAsia="仿宋_GB2312" w:hAnsi="仿宋" w:hint="eastAsia"/>
          <w:color w:val="000000"/>
          <w:sz w:val="28"/>
          <w:szCs w:val="28"/>
        </w:rPr>
        <w:t>湘潭综合保税区信息公开目录采用主题分类方法，将公开的政府信息划分为以下8个类别，即：</w:t>
      </w:r>
    </w:p>
    <w:p w:rsidR="00E12B33" w:rsidRPr="00CB2136" w:rsidRDefault="00E12B33" w:rsidP="006F17AC">
      <w:pPr>
        <w:spacing w:after="0" w:line="560" w:lineRule="exact"/>
        <w:ind w:leftChars="193" w:left="425" w:firstLineChars="50" w:firstLine="140"/>
        <w:jc w:val="both"/>
        <w:rPr>
          <w:rFonts w:ascii="仿宋_GB2312" w:eastAsia="仿宋_GB2312" w:hAnsi="仿宋"/>
          <w:color w:val="000000"/>
          <w:sz w:val="28"/>
          <w:szCs w:val="28"/>
        </w:rPr>
      </w:pPr>
      <w:r w:rsidRPr="00CB2136">
        <w:rPr>
          <w:rFonts w:ascii="仿宋_GB2312" w:eastAsia="仿宋_GB2312" w:hAnsi="仿宋" w:hint="eastAsia"/>
          <w:color w:val="000000"/>
          <w:sz w:val="28"/>
          <w:szCs w:val="28"/>
        </w:rPr>
        <w:t>园区概况：湘潭综保区的整体情况介绍。</w:t>
      </w:r>
    </w:p>
    <w:p w:rsidR="00E12B33" w:rsidRPr="00CB2136" w:rsidRDefault="00E12B33" w:rsidP="006F17AC">
      <w:pPr>
        <w:spacing w:after="0" w:line="560" w:lineRule="exact"/>
        <w:ind w:firstLine="567"/>
        <w:jc w:val="both"/>
        <w:rPr>
          <w:rFonts w:ascii="仿宋_GB2312" w:eastAsia="仿宋_GB2312" w:hAnsi="仿宋"/>
          <w:color w:val="000000"/>
          <w:sz w:val="28"/>
          <w:szCs w:val="28"/>
        </w:rPr>
      </w:pPr>
      <w:r w:rsidRPr="00CB2136">
        <w:rPr>
          <w:rFonts w:ascii="仿宋_GB2312" w:eastAsia="仿宋_GB2312" w:hAnsi="仿宋" w:hint="eastAsia"/>
          <w:color w:val="000000"/>
          <w:sz w:val="28"/>
          <w:szCs w:val="28"/>
        </w:rPr>
        <w:t>领导信息：领导班子成员和分工。</w:t>
      </w:r>
    </w:p>
    <w:p w:rsidR="00E12B33" w:rsidRPr="00CB2136" w:rsidRDefault="00E12B33" w:rsidP="006F17AC">
      <w:pPr>
        <w:spacing w:after="0" w:line="560" w:lineRule="exact"/>
        <w:ind w:firstLineChars="200" w:firstLine="560"/>
        <w:jc w:val="both"/>
        <w:rPr>
          <w:rFonts w:ascii="仿宋_GB2312" w:eastAsia="仿宋_GB2312" w:hAnsi="仿宋"/>
          <w:color w:val="000000"/>
          <w:sz w:val="28"/>
          <w:szCs w:val="28"/>
        </w:rPr>
      </w:pPr>
      <w:r w:rsidRPr="00CB2136">
        <w:rPr>
          <w:rFonts w:ascii="仿宋_GB2312" w:eastAsia="仿宋_GB2312" w:hAnsi="仿宋" w:hint="eastAsia"/>
          <w:color w:val="000000"/>
          <w:sz w:val="28"/>
          <w:szCs w:val="28"/>
        </w:rPr>
        <w:t>机构职责：管委会的机构设置和工作职责。</w:t>
      </w:r>
    </w:p>
    <w:p w:rsidR="006F17AC" w:rsidRDefault="00E12B33" w:rsidP="006F17AC">
      <w:pPr>
        <w:spacing w:after="0" w:line="560" w:lineRule="exact"/>
        <w:ind w:firstLineChars="200" w:firstLine="560"/>
        <w:jc w:val="both"/>
        <w:rPr>
          <w:rFonts w:ascii="仿宋_GB2312" w:eastAsia="仿宋_GB2312" w:hAnsi="仿宋" w:hint="eastAsia"/>
          <w:color w:val="000000"/>
          <w:sz w:val="28"/>
          <w:szCs w:val="28"/>
        </w:rPr>
      </w:pPr>
      <w:r w:rsidRPr="00CB2136">
        <w:rPr>
          <w:rFonts w:ascii="仿宋_GB2312" w:eastAsia="仿宋_GB2312" w:hAnsi="仿宋" w:hint="eastAsia"/>
          <w:color w:val="000000"/>
          <w:sz w:val="28"/>
          <w:szCs w:val="28"/>
        </w:rPr>
        <w:t>驻区机构：驻区相关机构的情况。</w:t>
      </w:r>
    </w:p>
    <w:p w:rsidR="006F17AC" w:rsidRDefault="00E12B33" w:rsidP="006F17AC">
      <w:pPr>
        <w:spacing w:after="0" w:line="560" w:lineRule="exact"/>
        <w:ind w:firstLineChars="200" w:firstLine="560"/>
        <w:jc w:val="both"/>
        <w:rPr>
          <w:rFonts w:ascii="仿宋_GB2312" w:eastAsia="仿宋_GB2312" w:hAnsi="仿宋" w:hint="eastAsia"/>
          <w:color w:val="000000"/>
          <w:sz w:val="28"/>
          <w:szCs w:val="28"/>
        </w:rPr>
      </w:pPr>
      <w:r w:rsidRPr="00CB2136">
        <w:rPr>
          <w:rFonts w:ascii="仿宋_GB2312" w:eastAsia="仿宋_GB2312" w:hAnsi="仿宋" w:hint="eastAsia"/>
          <w:color w:val="000000"/>
          <w:sz w:val="28"/>
          <w:szCs w:val="28"/>
        </w:rPr>
        <w:t>招标投标：区内重大建设项目的招投标。</w:t>
      </w:r>
    </w:p>
    <w:p w:rsidR="006F17AC" w:rsidRDefault="00E12B33" w:rsidP="006F17AC">
      <w:pPr>
        <w:spacing w:after="0" w:line="560" w:lineRule="exact"/>
        <w:ind w:firstLineChars="200" w:firstLine="560"/>
        <w:jc w:val="both"/>
        <w:rPr>
          <w:rFonts w:ascii="仿宋_GB2312" w:eastAsia="仿宋_GB2312" w:hAnsi="仿宋" w:hint="eastAsia"/>
          <w:color w:val="000000"/>
          <w:sz w:val="28"/>
          <w:szCs w:val="28"/>
        </w:rPr>
      </w:pPr>
      <w:r w:rsidRPr="00CB2136">
        <w:rPr>
          <w:rFonts w:ascii="仿宋_GB2312" w:eastAsia="仿宋_GB2312" w:hAnsi="仿宋" w:hint="eastAsia"/>
          <w:color w:val="000000"/>
          <w:sz w:val="28"/>
          <w:szCs w:val="28"/>
        </w:rPr>
        <w:t>政府采购：全区的政府集中采购。</w:t>
      </w:r>
    </w:p>
    <w:p w:rsidR="006F17AC" w:rsidRDefault="00E12B33" w:rsidP="006F17AC">
      <w:pPr>
        <w:spacing w:after="0" w:line="560" w:lineRule="exact"/>
        <w:ind w:firstLineChars="200" w:firstLine="560"/>
        <w:jc w:val="both"/>
        <w:rPr>
          <w:rFonts w:ascii="仿宋_GB2312" w:eastAsia="仿宋_GB2312" w:hAnsi="仿宋" w:hint="eastAsia"/>
          <w:color w:val="000000"/>
          <w:sz w:val="28"/>
          <w:szCs w:val="28"/>
        </w:rPr>
      </w:pPr>
      <w:r w:rsidRPr="00CB2136">
        <w:rPr>
          <w:rFonts w:ascii="仿宋_GB2312" w:eastAsia="仿宋_GB2312" w:hAnsi="仿宋" w:hint="eastAsia"/>
          <w:color w:val="000000"/>
          <w:sz w:val="28"/>
          <w:szCs w:val="28"/>
        </w:rPr>
        <w:t>公告公示：重大事项的公告、公示。</w:t>
      </w:r>
    </w:p>
    <w:p w:rsidR="00E12B33" w:rsidRPr="00CB2136" w:rsidRDefault="00E12B33" w:rsidP="006F17AC">
      <w:pPr>
        <w:spacing w:after="0" w:line="560" w:lineRule="exact"/>
        <w:ind w:firstLineChars="200" w:firstLine="560"/>
        <w:jc w:val="both"/>
        <w:rPr>
          <w:rFonts w:ascii="仿宋_GB2312" w:eastAsia="仿宋_GB2312" w:hAnsi="仿宋"/>
          <w:color w:val="000000"/>
          <w:sz w:val="28"/>
          <w:szCs w:val="28"/>
        </w:rPr>
      </w:pPr>
      <w:r w:rsidRPr="00CB2136">
        <w:rPr>
          <w:rFonts w:ascii="仿宋_GB2312" w:eastAsia="仿宋_GB2312" w:hAnsi="仿宋" w:hint="eastAsia"/>
          <w:color w:val="000000"/>
          <w:sz w:val="28"/>
          <w:szCs w:val="28"/>
        </w:rPr>
        <w:t>政策文件：重要的政策法规和规范性文件。</w:t>
      </w:r>
    </w:p>
    <w:p w:rsidR="00E12B33" w:rsidRPr="00CB2136" w:rsidRDefault="00E12B33" w:rsidP="006F17AC">
      <w:pPr>
        <w:spacing w:after="0" w:line="560" w:lineRule="exact"/>
        <w:ind w:firstLineChars="200" w:firstLine="560"/>
        <w:jc w:val="both"/>
        <w:rPr>
          <w:rFonts w:ascii="仿宋_GB2312" w:eastAsia="仿宋_GB2312" w:hAnsi="仿宋"/>
          <w:color w:val="000000"/>
          <w:sz w:val="28"/>
          <w:szCs w:val="28"/>
        </w:rPr>
      </w:pPr>
      <w:r w:rsidRPr="00CB2136">
        <w:rPr>
          <w:rFonts w:ascii="仿宋_GB2312" w:eastAsia="仿宋_GB2312" w:hAnsi="仿宋" w:hint="eastAsia"/>
          <w:color w:val="000000"/>
          <w:sz w:val="28"/>
          <w:szCs w:val="28"/>
        </w:rPr>
        <w:t>工作动态：近期工作情况介绍。</w:t>
      </w:r>
    </w:p>
    <w:p w:rsidR="00E12B33" w:rsidRPr="00CB2136" w:rsidRDefault="00E12B33" w:rsidP="006F17AC">
      <w:pPr>
        <w:spacing w:after="0" w:line="560" w:lineRule="exact"/>
        <w:ind w:firstLine="1134"/>
        <w:jc w:val="both"/>
        <w:rPr>
          <w:rFonts w:ascii="仿宋_GB2312" w:eastAsia="仿宋_GB2312" w:hAnsi="仿宋"/>
          <w:color w:val="000000"/>
          <w:sz w:val="28"/>
          <w:szCs w:val="28"/>
        </w:rPr>
      </w:pPr>
    </w:p>
    <w:sectPr w:rsidR="00E12B33" w:rsidRPr="00CB2136" w:rsidSect="000978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A7D" w:rsidRDefault="00FE6A7D" w:rsidP="00E12B33">
      <w:pPr>
        <w:spacing w:after="0"/>
      </w:pPr>
      <w:r>
        <w:separator/>
      </w:r>
    </w:p>
  </w:endnote>
  <w:endnote w:type="continuationSeparator" w:id="0">
    <w:p w:rsidR="00FE6A7D" w:rsidRDefault="00FE6A7D" w:rsidP="00E12B3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A7D" w:rsidRDefault="00FE6A7D" w:rsidP="00E12B33">
      <w:pPr>
        <w:spacing w:after="0"/>
      </w:pPr>
      <w:r>
        <w:separator/>
      </w:r>
    </w:p>
  </w:footnote>
  <w:footnote w:type="continuationSeparator" w:id="0">
    <w:p w:rsidR="00FE6A7D" w:rsidRDefault="00FE6A7D" w:rsidP="00E12B3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E3C2F"/>
    <w:rsid w:val="006F17AC"/>
    <w:rsid w:val="008B7726"/>
    <w:rsid w:val="009E07BB"/>
    <w:rsid w:val="00BA593B"/>
    <w:rsid w:val="00D31D50"/>
    <w:rsid w:val="00E12B33"/>
    <w:rsid w:val="00FE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2B3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2B3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2B3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2B3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2014-12-10T03:14:00Z</dcterms:modified>
</cp:coreProperties>
</file>